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56FD3">
        <w:trPr>
          <w:trHeight w:val="899"/>
        </w:trPr>
        <w:tc>
          <w:tcPr>
            <w:tcW w:w="3463" w:type="dxa"/>
            <w:vAlign w:val="center"/>
          </w:tcPr>
          <w:p w14:paraId="00D43EC4" w14:textId="77777777" w:rsidR="006C08E4" w:rsidRPr="006C08E4" w:rsidRDefault="006C08E4" w:rsidP="006C08E4">
            <w:pPr>
              <w:rPr>
                <w:lang w:val="en-GB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6721" w:type="dxa"/>
          </w:tcPr>
          <w:p w14:paraId="7487998F" w14:textId="390D3DC2" w:rsidR="002B109D" w:rsidRPr="002B109D" w:rsidRDefault="002B109D" w:rsidP="002B109D">
            <w:pPr>
              <w:rPr>
                <w:b/>
                <w:bCs/>
              </w:rPr>
            </w:pPr>
          </w:p>
        </w:tc>
      </w:tr>
    </w:tbl>
    <w:p w14:paraId="47A26971" w14:textId="412C247C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Lato Medium" w:hAnsi="Lato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A408E" wp14:editId="7F906CFF">
                <wp:simplePos x="0" y="0"/>
                <wp:positionH relativeFrom="column">
                  <wp:posOffset>37465</wp:posOffset>
                </wp:positionH>
                <wp:positionV relativeFrom="paragraph">
                  <wp:posOffset>17145</wp:posOffset>
                </wp:positionV>
                <wp:extent cx="5901690" cy="635"/>
                <wp:effectExtent l="8890" t="10795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9B8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95pt;margin-top:1.35pt;width:46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"/>
            </w:pict>
          </mc:Fallback>
        </mc:AlternateContent>
      </w:r>
      <w:r>
        <w:rPr>
          <w:b/>
          <w:sz w:val="24"/>
          <w:szCs w:val="24"/>
          <w:lang w:val="ka-GE"/>
        </w:rPr>
        <w:t>განცხადება</w:t>
      </w:r>
    </w:p>
    <w:p w14:paraId="3CB3F8FB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</w:p>
    <w:p w14:paraId="5F63825C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b/>
          <w:sz w:val="24"/>
          <w:szCs w:val="24"/>
          <w:lang w:val="ka-GE"/>
        </w:rPr>
        <w:t>შემოთავაზების</w:t>
      </w:r>
      <w:r w:rsidRPr="00556FD3">
        <w:rPr>
          <w:rFonts w:ascii="Lato Medium" w:hAnsi="Lato Medium"/>
          <w:b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b/>
          <w:sz w:val="24"/>
          <w:szCs w:val="24"/>
          <w:lang w:val="ka-GE"/>
        </w:rPr>
        <w:t>მოთხოვნა</w:t>
      </w:r>
    </w:p>
    <w:p w14:paraId="078CE0B6" w14:textId="77777777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p w14:paraId="42955F10" w14:textId="4BC54452" w:rsidR="00556FD3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არასამთავრობო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Start w:id="0" w:name="_Hlk57114455"/>
      <w:r w:rsidRPr="00556FD3">
        <w:rPr>
          <w:rFonts w:ascii="Lato Medium" w:hAnsi="Lato Medium"/>
          <w:sz w:val="24"/>
          <w:szCs w:val="24"/>
          <w:lang w:val="en-GB"/>
        </w:rPr>
        <w:t>Action Against Hunger(AAH)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ქსელის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წევრ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End w:id="0"/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აპოლიტკური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არარელიგიური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არამომგებიანი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ებრძვის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შიმშილს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გამომწვევ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მიზეზებს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მსოფლიოს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მასშტაბით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.  Action Against Hunger 1994 </w:t>
      </w:r>
      <w:r w:rsidRPr="00556FD3">
        <w:rPr>
          <w:rFonts w:ascii="Sylfaen" w:hAnsi="Sylfaen" w:cs="Sylfaen"/>
          <w:sz w:val="24"/>
          <w:szCs w:val="24"/>
          <w:lang w:val="ka-GE"/>
        </w:rPr>
        <w:t>წლიდან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მუშაობს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სამხრეთ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კავკასიაში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ანხორციელებს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პროგრამებს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სურსათის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მეურნეობის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მიმართულებით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1398679" w14:textId="47E16851" w:rsidR="00850108" w:rsidRPr="00E22524" w:rsidRDefault="00850108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7E33AC">
        <w:rPr>
          <w:rFonts w:ascii="Sylfaen" w:hAnsi="Sylfaen" w:cs="Sylfaen"/>
          <w:sz w:val="24"/>
          <w:szCs w:val="24"/>
          <w:lang w:val="ka-GE"/>
        </w:rPr>
        <w:t>ევროკავშირის სოფლისა და სოფლის მეურნეობის განვითარების ევროპის სამეზობლო პროგრამის (ENPARD) მიერ მხარდაჭერილ პროექტის „ინკლუზიური და</w:t>
      </w:r>
      <w:r w:rsidRPr="007E33AC">
        <w:rPr>
          <w:rFonts w:ascii="Sylfaen" w:hAnsi="Sylfaen" w:cs="Sylfaen"/>
          <w:sz w:val="24"/>
          <w:szCs w:val="24"/>
          <w:lang w:val="ka-GE"/>
        </w:rPr>
        <w:br/>
        <w:t xml:space="preserve">თანამონაწილეობითი ადგილობრივი განვითარების ხელშეწყობა ახმეტის მუნიციპალიტეტში “ ფარგლებში </w:t>
      </w:r>
      <w:r w:rsidR="00556FD3" w:rsidRPr="007E33AC">
        <w:rPr>
          <w:rFonts w:ascii="Sylfaen" w:hAnsi="Sylfaen" w:cs="Sylfaen"/>
          <w:sz w:val="24"/>
          <w:szCs w:val="24"/>
          <w:lang w:val="ka-GE"/>
        </w:rPr>
        <w:t xml:space="preserve">Action Against Hunger - სამხრეთ კავკასიის მისია აცხადებს ტენდერს </w:t>
      </w:r>
      <w:r w:rsidR="00E22524">
        <w:rPr>
          <w:rFonts w:ascii="Sylfaen" w:hAnsi="Sylfaen" w:cs="Sylfaen"/>
          <w:sz w:val="24"/>
          <w:szCs w:val="24"/>
          <w:lang w:val="ka-GE"/>
        </w:rPr>
        <w:t>ჰელიო სისტემების შეძენაზე.</w:t>
      </w:r>
    </w:p>
    <w:p w14:paraId="2A4A46E1" w14:textId="77777777" w:rsidR="00E22524" w:rsidRDefault="00E22524" w:rsidP="00556FD3">
      <w:pPr>
        <w:tabs>
          <w:tab w:val="left" w:pos="2148"/>
        </w:tabs>
        <w:rPr>
          <w:sz w:val="24"/>
          <w:szCs w:val="24"/>
          <w:lang w:val="ka-GE"/>
        </w:rPr>
      </w:pPr>
    </w:p>
    <w:p w14:paraId="74CA462A" w14:textId="7E8DF83B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მომწოდებლების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შერჩევის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კრიტერიები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იქნება</w:t>
      </w:r>
      <w:r w:rsidRPr="00556FD3">
        <w:rPr>
          <w:rFonts w:ascii="Lato Medium" w:hAnsi="Lato Medium"/>
          <w:sz w:val="24"/>
          <w:szCs w:val="24"/>
          <w:lang w:val="ka-GE"/>
        </w:rPr>
        <w:t>:</w:t>
      </w:r>
    </w:p>
    <w:p w14:paraId="0EF2BB4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კონკურენტული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ფასი</w:t>
      </w:r>
    </w:p>
    <w:p w14:paraId="1106B28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სპეციფიკაციებსა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სტანდარტებთან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თანხვედრა</w:t>
      </w:r>
    </w:p>
    <w:p w14:paraId="48FB15C5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ჩაბარების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ვადები</w:t>
      </w:r>
    </w:p>
    <w:p w14:paraId="637EF9A9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ხარისხი</w:t>
      </w:r>
    </w:p>
    <w:p w14:paraId="193CB318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სანდო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გზით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მიწოდება</w:t>
      </w:r>
    </w:p>
    <w:p w14:paraId="0CDD4B6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სტაბილურობა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კრედიტუნარიანობა</w:t>
      </w:r>
    </w:p>
    <w:p w14:paraId="20A1C466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556FD3">
        <w:rPr>
          <w:rFonts w:ascii="Lato Medium" w:hAnsi="Lato Medium"/>
          <w:sz w:val="24"/>
          <w:szCs w:val="24"/>
          <w:lang w:val="ka-GE"/>
        </w:rPr>
        <w:t>/</w:t>
      </w:r>
      <w:r w:rsidRPr="00556FD3">
        <w:rPr>
          <w:rFonts w:ascii="Sylfaen" w:hAnsi="Sylfaen" w:cs="Sylfaen"/>
          <w:sz w:val="24"/>
          <w:szCs w:val="24"/>
          <w:lang w:val="ka-GE"/>
        </w:rPr>
        <w:t>მოთხოვნები</w:t>
      </w:r>
    </w:p>
    <w:p w14:paraId="78F82FB4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lastRenderedPageBreak/>
        <w:t>დადასტურებული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გამოცდილება</w:t>
      </w:r>
    </w:p>
    <w:p w14:paraId="644B0480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გარანტიის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პირობები</w:t>
      </w:r>
    </w:p>
    <w:p w14:paraId="54C3DBE5" w14:textId="77777777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</w:p>
    <w:p w14:paraId="78D7CE8F" w14:textId="77777777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Lato Medium" w:hAnsi="Lato Medium"/>
          <w:sz w:val="24"/>
          <w:szCs w:val="24"/>
        </w:rPr>
        <w:t>Action Against Hunger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შეარჩიოს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ყველაზე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იაფი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0A1C3325" w14:textId="77777777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p w14:paraId="76E2DB32" w14:textId="1469AB27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დასრულებული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გამოიგზავნოს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არაუგვიანეს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="00E22524">
        <w:rPr>
          <w:sz w:val="24"/>
          <w:szCs w:val="24"/>
          <w:lang w:val="ka-GE"/>
        </w:rPr>
        <w:t>11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  <w:r w:rsidR="007E33AC">
        <w:rPr>
          <w:sz w:val="24"/>
          <w:szCs w:val="24"/>
          <w:lang w:val="ka-GE"/>
        </w:rPr>
        <w:t>0</w:t>
      </w:r>
      <w:r w:rsidR="00E22524">
        <w:rPr>
          <w:sz w:val="24"/>
          <w:szCs w:val="24"/>
          <w:lang w:val="ka-GE"/>
        </w:rPr>
        <w:t>6</w:t>
      </w:r>
      <w:r w:rsidRPr="00556FD3">
        <w:rPr>
          <w:rFonts w:ascii="Lato Medium" w:hAnsi="Lato Medium"/>
          <w:sz w:val="24"/>
          <w:szCs w:val="24"/>
          <w:lang w:val="ka-GE"/>
        </w:rPr>
        <w:t>.202</w:t>
      </w:r>
      <w:r w:rsidR="007E33AC">
        <w:rPr>
          <w:sz w:val="24"/>
          <w:szCs w:val="24"/>
          <w:lang w:val="ka-GE"/>
        </w:rPr>
        <w:t>1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21:00 </w:t>
      </w:r>
      <w:r w:rsidRPr="00556FD3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(</w:t>
      </w:r>
      <w:r w:rsidRPr="00556FD3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დროით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) </w:t>
      </w:r>
      <w:r w:rsidRPr="00556FD3">
        <w:rPr>
          <w:rFonts w:ascii="Sylfaen" w:hAnsi="Sylfaen" w:cs="Sylfaen"/>
          <w:sz w:val="24"/>
          <w:szCs w:val="24"/>
          <w:lang w:val="ka-GE"/>
        </w:rPr>
        <w:t>შემდეგ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ელ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ფოსტის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მისამართზე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: </w:t>
      </w:r>
      <w:hyperlink r:id="rId7" w:history="1">
        <w:r w:rsidRPr="00556FD3">
          <w:rPr>
            <w:rStyle w:val="Hyperlink"/>
            <w:rFonts w:ascii="Lato Medium" w:hAnsi="Lato Medium"/>
            <w:b/>
            <w:bCs/>
            <w:sz w:val="24"/>
            <w:szCs w:val="24"/>
            <w:lang w:val="ka-GE"/>
          </w:rPr>
          <w:t>procurement@sc.acfspain.org</w:t>
        </w:r>
      </w:hyperlink>
    </w:p>
    <w:p w14:paraId="77FFF550" w14:textId="77777777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p w14:paraId="3172EA7C" w14:textId="61C08904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="00E22524">
        <w:rPr>
          <w:rFonts w:ascii="Sylfaen" w:hAnsi="Sylfaen" w:cs="Sylfaen"/>
          <w:sz w:val="24"/>
          <w:szCs w:val="24"/>
          <w:lang w:val="ka-GE"/>
        </w:rPr>
        <w:t>ნივთზე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. </w:t>
      </w:r>
    </w:p>
    <w:p w14:paraId="209A6A98" w14:textId="77777777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p w14:paraId="5EF81100" w14:textId="77777777" w:rsidR="00556FD3" w:rsidRPr="00556FD3" w:rsidRDefault="00556FD3" w:rsidP="00556FD3">
      <w:pPr>
        <w:tabs>
          <w:tab w:val="left" w:pos="2148"/>
        </w:tabs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შეიცავდეს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დღგ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ს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6634B19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</w:p>
    <w:p w14:paraId="3CB4FA93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</w:p>
    <w:sectPr w:rsidR="00556FD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65268" w14:textId="77777777" w:rsidR="00126036" w:rsidRDefault="00126036" w:rsidP="002B109D">
      <w:pPr>
        <w:spacing w:after="0" w:line="240" w:lineRule="auto"/>
      </w:pPr>
      <w:r>
        <w:separator/>
      </w:r>
    </w:p>
  </w:endnote>
  <w:endnote w:type="continuationSeparator" w:id="0">
    <w:p w14:paraId="233F45BE" w14:textId="77777777" w:rsidR="00126036" w:rsidRDefault="00126036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B6DA" w14:textId="77777777" w:rsidR="00126036" w:rsidRDefault="00126036" w:rsidP="002B109D">
      <w:pPr>
        <w:spacing w:after="0" w:line="240" w:lineRule="auto"/>
      </w:pPr>
      <w:r>
        <w:separator/>
      </w:r>
    </w:p>
  </w:footnote>
  <w:footnote w:type="continuationSeparator" w:id="0">
    <w:p w14:paraId="04EECDC5" w14:textId="77777777" w:rsidR="00126036" w:rsidRDefault="00126036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  <w:lang w:val="fr-FR"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537C"/>
    <w:multiLevelType w:val="hybridMultilevel"/>
    <w:tmpl w:val="03B8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17192"/>
    <w:multiLevelType w:val="hybridMultilevel"/>
    <w:tmpl w:val="8FD4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32C0A"/>
    <w:rsid w:val="00047346"/>
    <w:rsid w:val="00126036"/>
    <w:rsid w:val="00225B53"/>
    <w:rsid w:val="00227D5F"/>
    <w:rsid w:val="00284B2D"/>
    <w:rsid w:val="002B109D"/>
    <w:rsid w:val="003800D3"/>
    <w:rsid w:val="00444420"/>
    <w:rsid w:val="004A526B"/>
    <w:rsid w:val="00556FD3"/>
    <w:rsid w:val="006C08E4"/>
    <w:rsid w:val="007E33AC"/>
    <w:rsid w:val="00850108"/>
    <w:rsid w:val="009014CF"/>
    <w:rsid w:val="009361EF"/>
    <w:rsid w:val="00AE4411"/>
    <w:rsid w:val="00C45D11"/>
    <w:rsid w:val="00D31842"/>
    <w:rsid w:val="00E22524"/>
    <w:rsid w:val="00EB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urement@sc.acfspa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Nodar Devidze</cp:lastModifiedBy>
  <cp:revision>8</cp:revision>
  <dcterms:created xsi:type="dcterms:W3CDTF">2021-05-11T08:07:00Z</dcterms:created>
  <dcterms:modified xsi:type="dcterms:W3CDTF">2021-05-24T07:29:00Z</dcterms:modified>
</cp:coreProperties>
</file>